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1" w:rsidRDefault="00A93DB1" w:rsidP="001679A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MATURITNÍ  TÉMATA  Z DĚJIN HMOTNÉ KULTURY</w:t>
      </w:r>
    </w:p>
    <w:p w:rsidR="00A93DB1" w:rsidRDefault="00A93DB1" w:rsidP="001679A9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Termín: jaro, podzim 2019</w:t>
      </w:r>
    </w:p>
    <w:p w:rsidR="00A93DB1" w:rsidRDefault="00A93DB1" w:rsidP="001679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Obor: 82-48-L/01</w:t>
      </w: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Starožitník</w:t>
      </w:r>
    </w:p>
    <w:p w:rsidR="00A93DB1" w:rsidRDefault="00A93DB1" w:rsidP="001679A9">
      <w:pPr>
        <w:jc w:val="center"/>
        <w:rPr>
          <w:b/>
          <w:bCs/>
          <w:sz w:val="32"/>
          <w:szCs w:val="32"/>
        </w:rPr>
      </w:pPr>
    </w:p>
    <w:p w:rsidR="00A93DB1" w:rsidRDefault="00A93DB1" w:rsidP="001679A9">
      <w:pPr>
        <w:jc w:val="center"/>
      </w:pPr>
    </w:p>
    <w:p w:rsidR="00A93DB1" w:rsidRDefault="00A93DB1" w:rsidP="00FD0B45">
      <w:pPr>
        <w:numPr>
          <w:ilvl w:val="0"/>
          <w:numId w:val="1"/>
        </w:numPr>
      </w:pPr>
      <w:r>
        <w:t>PRAVĚK</w:t>
      </w:r>
    </w:p>
    <w:p w:rsidR="00A93DB1" w:rsidRDefault="00A93DB1" w:rsidP="00FD0B45">
      <w:pPr>
        <w:numPr>
          <w:ilvl w:val="0"/>
          <w:numId w:val="1"/>
        </w:numPr>
      </w:pPr>
      <w:r>
        <w:t>STAROVĚKÝ EGYPT, MEZOPOTÁMIE</w:t>
      </w:r>
    </w:p>
    <w:p w:rsidR="00A93DB1" w:rsidRDefault="00A93DB1" w:rsidP="00FD0B45">
      <w:pPr>
        <w:numPr>
          <w:ilvl w:val="0"/>
          <w:numId w:val="1"/>
        </w:numPr>
      </w:pPr>
      <w:r>
        <w:t>STAROVĚKÉ ŘECKO</w:t>
      </w:r>
    </w:p>
    <w:p w:rsidR="00A93DB1" w:rsidRDefault="00A93DB1" w:rsidP="00FD0B45">
      <w:pPr>
        <w:numPr>
          <w:ilvl w:val="0"/>
          <w:numId w:val="1"/>
        </w:numPr>
      </w:pPr>
      <w:r>
        <w:t>STAROVĚKÝ ŘÍM</w:t>
      </w:r>
    </w:p>
    <w:p w:rsidR="00A93DB1" w:rsidRDefault="00A93DB1" w:rsidP="00FD0B45">
      <w:pPr>
        <w:numPr>
          <w:ilvl w:val="0"/>
          <w:numId w:val="1"/>
        </w:numPr>
      </w:pPr>
      <w:r>
        <w:t>KŘESŤANSKÁ ANTIKA, RANÝ STŘEDOVĚK</w:t>
      </w:r>
    </w:p>
    <w:p w:rsidR="00A93DB1" w:rsidRDefault="00A93DB1" w:rsidP="00FD0B45">
      <w:pPr>
        <w:numPr>
          <w:ilvl w:val="0"/>
          <w:numId w:val="1"/>
        </w:numPr>
      </w:pPr>
      <w:r>
        <w:t>ROMÁNSKÝ SLOH</w:t>
      </w:r>
    </w:p>
    <w:p w:rsidR="00A93DB1" w:rsidRDefault="00A93DB1" w:rsidP="00FD0B45">
      <w:pPr>
        <w:numPr>
          <w:ilvl w:val="0"/>
          <w:numId w:val="1"/>
        </w:numPr>
      </w:pPr>
      <w:r>
        <w:t>GOTIKA</w:t>
      </w:r>
    </w:p>
    <w:p w:rsidR="00A93DB1" w:rsidRDefault="00A93DB1" w:rsidP="00FD0B45">
      <w:pPr>
        <w:numPr>
          <w:ilvl w:val="0"/>
          <w:numId w:val="1"/>
        </w:numPr>
      </w:pPr>
      <w:r>
        <w:t>RANÁ RENESANCE</w:t>
      </w:r>
    </w:p>
    <w:p w:rsidR="00A93DB1" w:rsidRDefault="00A93DB1" w:rsidP="00FD0B45">
      <w:pPr>
        <w:numPr>
          <w:ilvl w:val="0"/>
          <w:numId w:val="1"/>
        </w:numPr>
      </w:pPr>
      <w:r>
        <w:t>VRCHOLNÁ RENESANCE A MANÝRISMUS</w:t>
      </w:r>
    </w:p>
    <w:p w:rsidR="00A93DB1" w:rsidRDefault="00A93DB1" w:rsidP="00FD0B45">
      <w:pPr>
        <w:numPr>
          <w:ilvl w:val="0"/>
          <w:numId w:val="1"/>
        </w:numPr>
      </w:pPr>
      <w:r>
        <w:t>BAROKO V ITÁLII</w:t>
      </w:r>
    </w:p>
    <w:p w:rsidR="00A93DB1" w:rsidRDefault="00A93DB1" w:rsidP="00FD0B45">
      <w:pPr>
        <w:numPr>
          <w:ilvl w:val="0"/>
          <w:numId w:val="1"/>
        </w:numPr>
      </w:pPr>
      <w:r>
        <w:t>BAROKO MIMO ITÁLII</w:t>
      </w:r>
      <w:bookmarkStart w:id="0" w:name="_GoBack"/>
      <w:bookmarkEnd w:id="0"/>
    </w:p>
    <w:p w:rsidR="00A93DB1" w:rsidRDefault="00A93DB1" w:rsidP="00FD0B45">
      <w:pPr>
        <w:numPr>
          <w:ilvl w:val="0"/>
          <w:numId w:val="1"/>
        </w:numPr>
      </w:pPr>
      <w:r>
        <w:t>KLASICISMUS, ROMANTISMUS, REALISMUS</w:t>
      </w:r>
    </w:p>
    <w:p w:rsidR="00A93DB1" w:rsidRDefault="00A93DB1" w:rsidP="00FD0B45">
      <w:pPr>
        <w:numPr>
          <w:ilvl w:val="0"/>
          <w:numId w:val="1"/>
        </w:numPr>
      </w:pPr>
      <w:r>
        <w:t>IMPRESIONISMUS, POSTIMPRESIONISMUS</w:t>
      </w:r>
    </w:p>
    <w:p w:rsidR="00A93DB1" w:rsidRDefault="00A93DB1" w:rsidP="00FD0B45">
      <w:pPr>
        <w:numPr>
          <w:ilvl w:val="0"/>
          <w:numId w:val="1"/>
        </w:numPr>
      </w:pPr>
      <w:r>
        <w:t>EXPRESIONISMUS, FAUVISMUS</w:t>
      </w:r>
    </w:p>
    <w:p w:rsidR="00A93DB1" w:rsidRDefault="00A93DB1" w:rsidP="00FD0B45">
      <w:pPr>
        <w:numPr>
          <w:ilvl w:val="0"/>
          <w:numId w:val="1"/>
        </w:numPr>
      </w:pPr>
      <w:r>
        <w:t>KUBISMUS, FUTURISMUS</w:t>
      </w:r>
    </w:p>
    <w:p w:rsidR="00A93DB1" w:rsidRDefault="00A93DB1" w:rsidP="00FD0B45">
      <w:pPr>
        <w:numPr>
          <w:ilvl w:val="0"/>
          <w:numId w:val="1"/>
        </w:numPr>
      </w:pPr>
      <w:r>
        <w:t>DADAISMUS, SURREALISMUS</w:t>
      </w:r>
    </w:p>
    <w:p w:rsidR="00A93DB1" w:rsidRDefault="00A93DB1" w:rsidP="00FD0B45">
      <w:pPr>
        <w:numPr>
          <w:ilvl w:val="0"/>
          <w:numId w:val="1"/>
        </w:numPr>
      </w:pPr>
      <w:r>
        <w:t>ABSTRAKTNÍ UMĚNÍ</w:t>
      </w:r>
    </w:p>
    <w:p w:rsidR="00A93DB1" w:rsidRDefault="00A93DB1" w:rsidP="00FD0B45">
      <w:pPr>
        <w:numPr>
          <w:ilvl w:val="0"/>
          <w:numId w:val="1"/>
        </w:numPr>
      </w:pPr>
      <w:r>
        <w:t>VÝTVARNÉ SMĚRY 2.POLOVINY 20.STOLETÍ</w:t>
      </w:r>
    </w:p>
    <w:p w:rsidR="00A93DB1" w:rsidRDefault="00A93DB1" w:rsidP="00FD0B45">
      <w:pPr>
        <w:numPr>
          <w:ilvl w:val="0"/>
          <w:numId w:val="1"/>
        </w:numPr>
      </w:pPr>
      <w:r>
        <w:t>ARCHITEKTURA 1.POLOVINY 20.STOLETÍ</w:t>
      </w:r>
    </w:p>
    <w:p w:rsidR="00A93DB1" w:rsidRDefault="00A93DB1" w:rsidP="00FD0B45">
      <w:pPr>
        <w:numPr>
          <w:ilvl w:val="0"/>
          <w:numId w:val="1"/>
        </w:numPr>
      </w:pPr>
      <w:r>
        <w:t>ARCHITEKTURA 2.POLOVINY 20.STOLETÍ</w:t>
      </w:r>
    </w:p>
    <w:sectPr w:rsidR="00A93DB1" w:rsidSect="0069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6FF"/>
    <w:multiLevelType w:val="hybridMultilevel"/>
    <w:tmpl w:val="B06A4A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D2"/>
    <w:rsid w:val="000711D2"/>
    <w:rsid w:val="001679A9"/>
    <w:rsid w:val="003F17F4"/>
    <w:rsid w:val="00584AD1"/>
    <w:rsid w:val="00695CD9"/>
    <w:rsid w:val="0070413C"/>
    <w:rsid w:val="00884496"/>
    <w:rsid w:val="00A93DB1"/>
    <w:rsid w:val="00C30F88"/>
    <w:rsid w:val="00F44F2A"/>
    <w:rsid w:val="00F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82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MATURITNÍ ZKOUŠKA – DĚJINY UMĚNÍ A KULTUR</dc:title>
  <dc:subject/>
  <dc:creator>Windows User</dc:creator>
  <cp:keywords/>
  <dc:description/>
  <cp:lastModifiedBy>jzelinkova1</cp:lastModifiedBy>
  <cp:revision>3</cp:revision>
  <dcterms:created xsi:type="dcterms:W3CDTF">2018-12-06T14:11:00Z</dcterms:created>
  <dcterms:modified xsi:type="dcterms:W3CDTF">2018-12-06T14:13:00Z</dcterms:modified>
</cp:coreProperties>
</file>